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ajorEastAsia" w:hAnsi="Times New Roman" w:cs="Times New Roman"/>
          <w:sz w:val="72"/>
          <w:szCs w:val="72"/>
        </w:rPr>
        <w:id w:val="4482432"/>
      </w:sdtPr>
      <w:sdtEndPr>
        <w:rPr>
          <w:sz w:val="22"/>
          <w:szCs w:val="22"/>
        </w:rPr>
      </w:sdtEndPr>
      <w:sdtContent>
        <w:p w:rsidR="004E7648" w:rsidRDefault="006F0CE4" w:rsidP="004E7648">
          <w:pPr>
            <w:pStyle w:val="a5"/>
            <w:jc w:val="right"/>
            <w:rPr>
              <w:rFonts w:ascii="Times New Roman" w:eastAsiaTheme="majorEastAsia" w:hAnsi="Times New Roman" w:cs="Times New Roman"/>
              <w:sz w:val="72"/>
              <w:szCs w:val="72"/>
              <w:u w:val="single"/>
            </w:rPr>
          </w:pPr>
          <w:r w:rsidRPr="006F0CE4">
            <w:rPr>
              <w:rFonts w:ascii="Times New Roman" w:eastAsiaTheme="majorEastAsia" w:hAnsi="Times New Roman" w:cs="Times New Roman"/>
              <w:noProof/>
              <w:sz w:val="36"/>
              <w:szCs w:val="36"/>
              <w:u w:val="single"/>
            </w:rPr>
            <w:pict>
              <v:rect id="_x0000_s1026" style="position:absolute;left:0;text-align:left;margin-left:0;margin-top:0;width:623.5pt;height:37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6F0CE4">
            <w:rPr>
              <w:rFonts w:ascii="Times New Roman" w:eastAsiaTheme="majorEastAsia" w:hAnsi="Times New Roman" w:cs="Times New Roman"/>
              <w:noProof/>
              <w:sz w:val="36"/>
              <w:szCs w:val="36"/>
              <w:u w:val="single"/>
            </w:rPr>
            <w:pict>
              <v:rect id="_x0000_s1029" style="position:absolute;left:0;text-align:left;margin-left:0;margin-top:0;width:7.15pt;height:882.7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6F0CE4">
            <w:rPr>
              <w:rFonts w:ascii="Times New Roman" w:eastAsiaTheme="majorEastAsia" w:hAnsi="Times New Roman" w:cs="Times New Roman"/>
              <w:noProof/>
              <w:sz w:val="36"/>
              <w:szCs w:val="36"/>
              <w:u w:val="single"/>
            </w:rPr>
            <w:pict>
              <v:rect id="_x0000_s1028" style="position:absolute;left:0;text-align:left;margin-left:0;margin-top:0;width:7.15pt;height:882.7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6F0CE4">
            <w:rPr>
              <w:rFonts w:ascii="Times New Roman" w:eastAsiaTheme="majorEastAsia" w:hAnsi="Times New Roman" w:cs="Times New Roman"/>
              <w:noProof/>
              <w:sz w:val="36"/>
              <w:szCs w:val="36"/>
              <w:u w:val="single"/>
            </w:rPr>
            <w:pict>
              <v:rect id="_x0000_s1027" style="position:absolute;left:0;text-align:left;margin-left:0;margin-top:0;width:623.5pt;height:37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  <w:r w:rsidR="004E7648" w:rsidRPr="004E7648">
            <w:rPr>
              <w:rFonts w:ascii="Times New Roman" w:eastAsiaTheme="majorEastAsia" w:hAnsi="Times New Roman" w:cs="Times New Roman"/>
              <w:noProof/>
              <w:u w:val="single"/>
            </w:rPr>
            <w:t xml:space="preserve"> </w:t>
          </w:r>
          <w:r w:rsidRPr="006F0CE4">
            <w:rPr>
              <w:rFonts w:ascii="Times New Roman" w:eastAsiaTheme="majorEastAsia" w:hAnsi="Times New Roman" w:cs="Times New Roman"/>
              <w:noProof/>
              <w:u w:val="single"/>
            </w:rPr>
            <w:pict>
              <v:rect id="_x0000_s1030" style="position:absolute;left:0;text-align:left;margin-left:0;margin-top:0;width:623.5pt;height:37pt;z-index:25166540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6F0CE4">
            <w:rPr>
              <w:rFonts w:ascii="Times New Roman" w:eastAsiaTheme="majorEastAsia" w:hAnsi="Times New Roman" w:cs="Times New Roman"/>
              <w:noProof/>
              <w:u w:val="single"/>
            </w:rPr>
            <w:pict>
              <v:rect id="_x0000_s1033" style="position:absolute;left:0;text-align:left;margin-left:0;margin-top:0;width:7.15pt;height:882.7pt;z-index:25166848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6F0CE4">
            <w:rPr>
              <w:rFonts w:ascii="Times New Roman" w:eastAsiaTheme="majorEastAsia" w:hAnsi="Times New Roman" w:cs="Times New Roman"/>
              <w:noProof/>
              <w:u w:val="single"/>
            </w:rPr>
            <w:pict>
              <v:rect id="_x0000_s1032" style="position:absolute;left:0;text-align:left;margin-left:0;margin-top:0;width:7.15pt;height:882.7pt;z-index:25166745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6F0CE4">
            <w:rPr>
              <w:rFonts w:ascii="Times New Roman" w:eastAsiaTheme="majorEastAsia" w:hAnsi="Times New Roman" w:cs="Times New Roman"/>
              <w:noProof/>
              <w:u w:val="single"/>
            </w:rPr>
            <w:pict>
              <v:rect id="_x0000_s1031" style="position:absolute;left:0;text-align:left;margin-left:0;margin-top:0;width:623.5pt;height:37pt;z-index:25166643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  <w:r w:rsidR="004E7648" w:rsidRPr="00FD092F">
            <w:rPr>
              <w:rFonts w:ascii="Times New Roman" w:eastAsiaTheme="majorEastAsia" w:hAnsi="Times New Roman" w:cs="Times New Roman"/>
              <w:sz w:val="72"/>
              <w:szCs w:val="72"/>
              <w:u w:val="single"/>
            </w:rPr>
            <w:t>проект</w:t>
          </w:r>
        </w:p>
        <w:p w:rsidR="004E7648" w:rsidRPr="00A14CE4" w:rsidRDefault="004E7648" w:rsidP="004E7648">
          <w:pPr>
            <w:pStyle w:val="a5"/>
            <w:jc w:val="right"/>
            <w:rPr>
              <w:rFonts w:ascii="Times New Roman" w:eastAsiaTheme="majorEastAsia" w:hAnsi="Times New Roman" w:cs="Times New Roman"/>
              <w:sz w:val="72"/>
              <w:szCs w:val="72"/>
            </w:rPr>
          </w:pPr>
        </w:p>
        <w:sdt>
          <w:sdtPr>
            <w:rPr>
              <w:rFonts w:ascii="Times New Roman" w:eastAsiaTheme="majorEastAsia" w:hAnsi="Times New Roman" w:cs="Times New Roman"/>
              <w:sz w:val="72"/>
              <w:szCs w:val="72"/>
            </w:rPr>
            <w:alias w:val="Заголовок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E7648" w:rsidRPr="00A14CE4" w:rsidRDefault="004E7648" w:rsidP="004E7648">
              <w:pPr>
                <w:pStyle w:val="a5"/>
                <w:rPr>
                  <w:rFonts w:ascii="Times New Roman" w:eastAsiaTheme="majorEastAsia" w:hAnsi="Times New Roman" w:cs="Times New Roman"/>
                  <w:sz w:val="72"/>
                  <w:szCs w:val="72"/>
                </w:rPr>
              </w:pPr>
              <w:r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t xml:space="preserve">ПРАВИЛА ЗЕМЛЕПОЛЬЗОВАНИЯ И ЗАСТРОЙКИ </w:t>
              </w:r>
              <w:r w:rsidR="007E29A1"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t>СТАРОДЕРЕВЯНКОВСКОГО</w:t>
              </w:r>
              <w:r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t xml:space="preserve"> СЕЛЬСКОГО ПОСЕЛЕНИЯ</w:t>
              </w:r>
            </w:p>
          </w:sdtContent>
        </w:sdt>
        <w:p w:rsidR="004E7648" w:rsidRPr="00A14CE4" w:rsidRDefault="004E7648" w:rsidP="004E7648">
          <w:pPr>
            <w:pStyle w:val="a5"/>
            <w:rPr>
              <w:rFonts w:ascii="Times New Roman" w:eastAsiaTheme="majorEastAsia" w:hAnsi="Times New Roman" w:cs="Times New Roman"/>
              <w:sz w:val="36"/>
              <w:szCs w:val="36"/>
            </w:rPr>
          </w:pPr>
        </w:p>
        <w:p w:rsidR="004E7648" w:rsidRPr="00A14CE4" w:rsidRDefault="004E7648" w:rsidP="004E7648">
          <w:pPr>
            <w:pStyle w:val="a5"/>
            <w:rPr>
              <w:rFonts w:ascii="Times New Roman" w:eastAsiaTheme="majorEastAsia" w:hAnsi="Times New Roman" w:cs="Times New Roman"/>
              <w:sz w:val="36"/>
              <w:szCs w:val="36"/>
            </w:rPr>
          </w:pPr>
        </w:p>
        <w:p w:rsidR="004E7648" w:rsidRPr="00A14CE4" w:rsidRDefault="004E7648" w:rsidP="004E7648">
          <w:pPr>
            <w:pStyle w:val="a5"/>
            <w:rPr>
              <w:rFonts w:ascii="Times New Roman" w:eastAsiaTheme="majorEastAsia" w:hAnsi="Times New Roman" w:cs="Times New Roman"/>
              <w:sz w:val="36"/>
              <w:szCs w:val="36"/>
            </w:rPr>
          </w:pPr>
          <w:r w:rsidRPr="00A14CE4">
            <w:rPr>
              <w:rFonts w:ascii="Times New Roman" w:eastAsiaTheme="majorEastAsia" w:hAnsi="Times New Roman" w:cs="Times New Roman"/>
              <w:sz w:val="36"/>
              <w:szCs w:val="36"/>
            </w:rPr>
            <w:t xml:space="preserve">ЧАСТЬ </w:t>
          </w:r>
          <w:r>
            <w:rPr>
              <w:rFonts w:ascii="Times New Roman" w:eastAsiaTheme="majorEastAsia" w:hAnsi="Times New Roman" w:cs="Times New Roman"/>
              <w:sz w:val="36"/>
              <w:szCs w:val="36"/>
            </w:rPr>
            <w:t>2</w:t>
          </w:r>
          <w:r w:rsidRPr="00A14CE4">
            <w:rPr>
              <w:rFonts w:ascii="Times New Roman" w:eastAsiaTheme="majorEastAsia" w:hAnsi="Times New Roman" w:cs="Times New Roman"/>
              <w:sz w:val="36"/>
              <w:szCs w:val="36"/>
            </w:rPr>
            <w:t xml:space="preserve"> </w:t>
          </w:r>
        </w:p>
        <w:p w:rsidR="006F5E61" w:rsidRPr="00A14CE4" w:rsidRDefault="00B4275C" w:rsidP="004E7648">
          <w:pPr>
            <w:pStyle w:val="a5"/>
            <w:rPr>
              <w:rFonts w:ascii="Times New Roman" w:eastAsiaTheme="majorEastAsia" w:hAnsi="Times New Roman" w:cs="Times New Roman"/>
              <w:sz w:val="36"/>
              <w:szCs w:val="36"/>
            </w:rPr>
          </w:pPr>
          <w:r>
            <w:rPr>
              <w:rFonts w:ascii="Times New Roman" w:eastAsiaTheme="majorEastAsia" w:hAnsi="Times New Roman" w:cs="Times New Roman"/>
              <w:sz w:val="36"/>
              <w:szCs w:val="36"/>
            </w:rPr>
            <w:t>Карты градостроительного зонирования</w:t>
          </w:r>
        </w:p>
        <w:p w:rsidR="006F5E61" w:rsidRPr="00A14CE4" w:rsidRDefault="006F5E61">
          <w:pPr>
            <w:pStyle w:val="a5"/>
            <w:rPr>
              <w:rFonts w:ascii="Times New Roman" w:eastAsiaTheme="majorEastAsia" w:hAnsi="Times New Roman" w:cs="Times New Roman"/>
              <w:sz w:val="36"/>
              <w:szCs w:val="36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</w:rPr>
          </w:pPr>
        </w:p>
        <w:p w:rsidR="006F5E61" w:rsidRDefault="006F5E61">
          <w:pPr>
            <w:rPr>
              <w:rFonts w:ascii="Times New Roman" w:hAnsi="Times New Roman" w:cs="Times New Roman"/>
            </w:rPr>
          </w:pPr>
        </w:p>
        <w:p w:rsidR="004E7648" w:rsidRDefault="004E7648">
          <w:pPr>
            <w:rPr>
              <w:rFonts w:ascii="Times New Roman" w:hAnsi="Times New Roman" w:cs="Times New Roman"/>
            </w:rPr>
          </w:pPr>
        </w:p>
        <w:p w:rsidR="004E7648" w:rsidRDefault="004E7648">
          <w:pPr>
            <w:rPr>
              <w:rFonts w:ascii="Times New Roman" w:hAnsi="Times New Roman" w:cs="Times New Roman"/>
            </w:rPr>
          </w:pPr>
        </w:p>
        <w:p w:rsidR="004E7648" w:rsidRPr="00A14CE4" w:rsidRDefault="004E7648">
          <w:pPr>
            <w:rPr>
              <w:rFonts w:ascii="Times New Roman" w:hAnsi="Times New Roman" w:cs="Times New Roman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</w:rPr>
          </w:pPr>
        </w:p>
        <w:p w:rsidR="006F5E61" w:rsidRPr="00A14CE4" w:rsidRDefault="006F5E61">
          <w:pPr>
            <w:rPr>
              <w:rFonts w:ascii="Times New Roman" w:hAnsi="Times New Roman" w:cs="Times New Roman"/>
              <w:sz w:val="24"/>
              <w:szCs w:val="24"/>
            </w:rPr>
          </w:pPr>
          <w:r w:rsidRPr="00A14CE4">
            <w:rPr>
              <w:rFonts w:ascii="Times New Roman" w:hAnsi="Times New Roman" w:cs="Times New Roman"/>
              <w:sz w:val="24"/>
              <w:szCs w:val="24"/>
            </w:rPr>
            <w:t xml:space="preserve">В редакции Решения Совета </w:t>
          </w:r>
          <w:proofErr w:type="spellStart"/>
          <w:r w:rsidR="007E29A1">
            <w:rPr>
              <w:rFonts w:ascii="Times New Roman" w:hAnsi="Times New Roman" w:cs="Times New Roman"/>
              <w:sz w:val="24"/>
              <w:szCs w:val="24"/>
            </w:rPr>
            <w:t>Стародеревянковского</w:t>
          </w:r>
          <w:proofErr w:type="spellEnd"/>
          <w:r w:rsidRPr="00A14CE4">
            <w:rPr>
              <w:rFonts w:ascii="Times New Roman" w:hAnsi="Times New Roman" w:cs="Times New Roman"/>
              <w:sz w:val="24"/>
              <w:szCs w:val="24"/>
            </w:rPr>
            <w:t xml:space="preserve"> сельского поселения от __.________2017г. №____</w:t>
          </w:r>
        </w:p>
        <w:p w:rsidR="00477749" w:rsidRDefault="00477749" w:rsidP="00B4275C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5A3CF0" w:rsidRPr="00B4275C" w:rsidRDefault="006F5E61" w:rsidP="00477749">
          <w:pPr>
            <w:jc w:val="center"/>
            <w:rPr>
              <w:rFonts w:ascii="Times New Roman" w:hAnsi="Times New Roman" w:cs="Times New Roman"/>
              <w:sz w:val="24"/>
              <w:szCs w:val="24"/>
            </w:rPr>
            <w:sectPr w:rsidR="005A3CF0" w:rsidRPr="00B4275C" w:rsidSect="004E7648">
              <w:footerReference w:type="default" r:id="rId8"/>
              <w:footerReference w:type="first" r:id="rId9"/>
              <w:pgSz w:w="11907" w:h="16840" w:code="9"/>
              <w:pgMar w:top="851" w:right="851" w:bottom="851" w:left="1418" w:header="709" w:footer="709" w:gutter="0"/>
              <w:cols w:space="708"/>
              <w:docGrid w:linePitch="360"/>
            </w:sectPr>
          </w:pPr>
          <w:r w:rsidRPr="00A14CE4">
            <w:rPr>
              <w:rFonts w:ascii="Times New Roman" w:hAnsi="Times New Roman" w:cs="Times New Roman"/>
              <w:sz w:val="24"/>
              <w:szCs w:val="24"/>
            </w:rPr>
            <w:t>2017 год</w:t>
          </w:r>
        </w:p>
      </w:sdtContent>
    </w:sdt>
    <w:p w:rsidR="00F53F25" w:rsidRPr="00784698" w:rsidRDefault="00F53F25" w:rsidP="00F53F25">
      <w:pPr>
        <w:pStyle w:val="20"/>
        <w:spacing w:after="10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387084765"/>
      <w:bookmarkStart w:id="1" w:name="_Toc479729766"/>
      <w:r w:rsidRPr="0078469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Статья </w:t>
      </w:r>
      <w:r w:rsidR="00497F23">
        <w:rPr>
          <w:rFonts w:ascii="Times New Roman" w:hAnsi="Times New Roman" w:cs="Times New Roman"/>
          <w:color w:val="auto"/>
          <w:sz w:val="24"/>
          <w:szCs w:val="24"/>
        </w:rPr>
        <w:t>55</w:t>
      </w:r>
      <w:r w:rsidRPr="0078469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784698">
        <w:rPr>
          <w:rFonts w:ascii="Times New Roman" w:hAnsi="Times New Roman" w:cs="Times New Roman"/>
          <w:color w:val="auto"/>
          <w:sz w:val="24"/>
          <w:szCs w:val="24"/>
        </w:rPr>
        <w:t>арт</w:t>
      </w:r>
      <w:r>
        <w:rPr>
          <w:rFonts w:ascii="Times New Roman" w:hAnsi="Times New Roman" w:cs="Times New Roman"/>
          <w:color w:val="auto"/>
          <w:sz w:val="24"/>
          <w:szCs w:val="24"/>
        </w:rPr>
        <w:t>а(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784698">
        <w:rPr>
          <w:rFonts w:ascii="Times New Roman" w:hAnsi="Times New Roman" w:cs="Times New Roman"/>
          <w:color w:val="auto"/>
          <w:sz w:val="24"/>
          <w:szCs w:val="24"/>
        </w:rPr>
        <w:t xml:space="preserve">градостроительного зонирования территории </w:t>
      </w:r>
      <w:proofErr w:type="spellStart"/>
      <w:r w:rsidR="007E29A1">
        <w:rPr>
          <w:rFonts w:ascii="Times New Roman" w:hAnsi="Times New Roman" w:cs="Times New Roman"/>
          <w:color w:val="auto"/>
          <w:sz w:val="24"/>
          <w:szCs w:val="24"/>
        </w:rPr>
        <w:t>Стародеревянковского</w:t>
      </w:r>
      <w:proofErr w:type="spellEnd"/>
      <w:r w:rsidRPr="00784698">
        <w:rPr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</w:t>
      </w:r>
      <w:bookmarkEnd w:id="0"/>
      <w:bookmarkEnd w:id="1"/>
    </w:p>
    <w:p w:rsidR="00F53F25" w:rsidRDefault="00F53F25" w:rsidP="00F53F25">
      <w:pPr>
        <w:spacing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карта</w:t>
      </w:r>
      <w:r w:rsidRPr="00784698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 территории </w:t>
      </w:r>
      <w:proofErr w:type="spellStart"/>
      <w:r w:rsidR="007E29A1">
        <w:rPr>
          <w:rFonts w:ascii="Times New Roman" w:hAnsi="Times New Roman" w:cs="Times New Roman"/>
          <w:sz w:val="24"/>
          <w:szCs w:val="24"/>
        </w:rPr>
        <w:t>Стародеревянковского</w:t>
      </w:r>
      <w:proofErr w:type="spellEnd"/>
      <w:r w:rsidRPr="0078469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а также фрагменты карты градостроительного зонирования </w:t>
      </w:r>
      <w:proofErr w:type="spellStart"/>
      <w:r w:rsidR="007E29A1">
        <w:rPr>
          <w:rFonts w:ascii="Times New Roman" w:hAnsi="Times New Roman" w:cs="Times New Roman"/>
          <w:sz w:val="24"/>
          <w:szCs w:val="24"/>
        </w:rPr>
        <w:t>Стародеревянковского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устанавливают</w:t>
      </w:r>
      <w:r w:rsidRPr="00784698">
        <w:rPr>
          <w:rFonts w:ascii="Times New Roman" w:hAnsi="Times New Roman" w:cs="Times New Roman"/>
          <w:sz w:val="24"/>
          <w:szCs w:val="24"/>
        </w:rPr>
        <w:t>:</w:t>
      </w:r>
    </w:p>
    <w:p w:rsidR="00F53F25" w:rsidRDefault="00F53F25" w:rsidP="00F53F25">
      <w:pPr>
        <w:spacing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границы территориальных зон, наименование этих зон;</w:t>
      </w:r>
    </w:p>
    <w:p w:rsidR="00F53F25" w:rsidRDefault="00F53F25" w:rsidP="00F53F25">
      <w:pPr>
        <w:spacing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границы зон с особыми условиями использования территории, границы территорий объектов культурного наследия;</w:t>
      </w:r>
    </w:p>
    <w:p w:rsidR="00F53F25" w:rsidRPr="00784698" w:rsidRDefault="00F53F25" w:rsidP="00F53F25">
      <w:pPr>
        <w:spacing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границы территорий, в которых предусматривается осуществление деятельности по комплексному и устойчивому развитию (границы территорий комплексного развития).</w:t>
      </w:r>
    </w:p>
    <w:p w:rsidR="00A14CE4" w:rsidRPr="00F64FA7" w:rsidRDefault="00A14CE4" w:rsidP="00B42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4CE4" w:rsidRPr="00F64FA7" w:rsidSect="00F53F25">
      <w:pgSz w:w="11906" w:h="16838" w:code="9"/>
      <w:pgMar w:top="851" w:right="851" w:bottom="851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5B" w:rsidRDefault="00B1405B" w:rsidP="00E4634F">
      <w:pPr>
        <w:spacing w:after="0" w:line="240" w:lineRule="auto"/>
      </w:pPr>
      <w:r>
        <w:separator/>
      </w:r>
    </w:p>
  </w:endnote>
  <w:endnote w:type="continuationSeparator" w:id="0">
    <w:p w:rsidR="00B1405B" w:rsidRDefault="00B1405B" w:rsidP="00E4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A0D" w:rsidRDefault="00BB2A0D">
    <w:pPr>
      <w:pStyle w:val="ab"/>
      <w:jc w:val="right"/>
    </w:pPr>
  </w:p>
  <w:p w:rsidR="00BB2A0D" w:rsidRDefault="00BB2A0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2498"/>
    </w:sdtPr>
    <w:sdtContent>
      <w:p w:rsidR="00BB2A0D" w:rsidRDefault="006F0CE4">
        <w:pPr>
          <w:pStyle w:val="ab"/>
          <w:jc w:val="right"/>
        </w:pPr>
        <w:fldSimple w:instr=" PAGE   \* MERGEFORMAT ">
          <w:r w:rsidR="00497F23">
            <w:rPr>
              <w:noProof/>
            </w:rPr>
            <w:t>1</w:t>
          </w:r>
        </w:fldSimple>
      </w:p>
    </w:sdtContent>
  </w:sdt>
  <w:p w:rsidR="00BB2A0D" w:rsidRDefault="00BB2A0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5B" w:rsidRDefault="00B1405B" w:rsidP="00E4634F">
      <w:pPr>
        <w:spacing w:after="0" w:line="240" w:lineRule="auto"/>
      </w:pPr>
      <w:r>
        <w:separator/>
      </w:r>
    </w:p>
  </w:footnote>
  <w:footnote w:type="continuationSeparator" w:id="0">
    <w:p w:rsidR="00B1405B" w:rsidRDefault="00B1405B" w:rsidP="00E46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B9A21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180" w:hanging="360"/>
      </w:pPr>
      <w:rPr>
        <w:rFonts w:ascii="Symbol" w:hAnsi="Symbol" w:cs="Symbol"/>
      </w:rPr>
    </w:lvl>
  </w:abstractNum>
  <w:abstractNum w:abstractNumId="2">
    <w:nsid w:val="0000000F"/>
    <w:multiLevelType w:val="singleLevel"/>
    <w:tmpl w:val="0000000F"/>
    <w:name w:val="WW8Num37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Symbol"/>
      </w:rPr>
    </w:lvl>
  </w:abstractNum>
  <w:abstractNum w:abstractNumId="3">
    <w:nsid w:val="00000010"/>
    <w:multiLevelType w:val="singleLevel"/>
    <w:tmpl w:val="00000010"/>
    <w:name w:val="WW8Num38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Symbol"/>
      </w:rPr>
    </w:lvl>
  </w:abstractNum>
  <w:abstractNum w:abstractNumId="4">
    <w:nsid w:val="00000011"/>
    <w:multiLevelType w:val="singleLevel"/>
    <w:tmpl w:val="00000011"/>
    <w:name w:val="WW8Num39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Symbol"/>
      </w:rPr>
    </w:lvl>
  </w:abstractNum>
  <w:abstractNum w:abstractNumId="5">
    <w:nsid w:val="07642B86"/>
    <w:multiLevelType w:val="hybridMultilevel"/>
    <w:tmpl w:val="76181B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C3356A"/>
    <w:multiLevelType w:val="hybridMultilevel"/>
    <w:tmpl w:val="6A42D424"/>
    <w:lvl w:ilvl="0" w:tplc="9312BC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D42497"/>
    <w:multiLevelType w:val="hybridMultilevel"/>
    <w:tmpl w:val="B0A893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2A3C56"/>
    <w:multiLevelType w:val="hybridMultilevel"/>
    <w:tmpl w:val="98765BBC"/>
    <w:lvl w:ilvl="0" w:tplc="62C6A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B39A5"/>
    <w:multiLevelType w:val="hybridMultilevel"/>
    <w:tmpl w:val="6944DC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DC5E7F"/>
    <w:multiLevelType w:val="hybridMultilevel"/>
    <w:tmpl w:val="8EACE3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CC56B6"/>
    <w:multiLevelType w:val="hybridMultilevel"/>
    <w:tmpl w:val="B99C121C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>
    <w:nsid w:val="3E6D2829"/>
    <w:multiLevelType w:val="hybridMultilevel"/>
    <w:tmpl w:val="90E08110"/>
    <w:lvl w:ilvl="0" w:tplc="E6A292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0C40CBC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AE187A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numFmt w:val="decimal"/>
      <w:lvlText w:val=""/>
      <w:lvlJc w:val="left"/>
      <w:pPr>
        <w:ind w:left="180" w:firstLine="0"/>
      </w:pPr>
      <w:rPr>
        <w:rFonts w:cs="Times New Roman"/>
      </w:rPr>
    </w:lvl>
    <w:lvl w:ilvl="2">
      <w:numFmt w:val="decimal"/>
      <w:lvlText w:val=""/>
      <w:lvlJc w:val="left"/>
      <w:pPr>
        <w:ind w:left="180" w:firstLine="0"/>
      </w:pPr>
      <w:rPr>
        <w:rFonts w:cs="Times New Roman"/>
      </w:rPr>
    </w:lvl>
    <w:lvl w:ilvl="3">
      <w:numFmt w:val="decimal"/>
      <w:lvlText w:val=""/>
      <w:lvlJc w:val="left"/>
      <w:pPr>
        <w:ind w:left="180" w:firstLine="0"/>
      </w:pPr>
      <w:rPr>
        <w:rFonts w:cs="Times New Roman"/>
      </w:rPr>
    </w:lvl>
    <w:lvl w:ilvl="4">
      <w:numFmt w:val="decimal"/>
      <w:lvlText w:val=""/>
      <w:lvlJc w:val="left"/>
      <w:pPr>
        <w:ind w:left="180" w:firstLine="0"/>
      </w:pPr>
      <w:rPr>
        <w:rFonts w:cs="Times New Roman"/>
      </w:rPr>
    </w:lvl>
    <w:lvl w:ilvl="5">
      <w:numFmt w:val="decimal"/>
      <w:lvlText w:val=""/>
      <w:lvlJc w:val="left"/>
      <w:pPr>
        <w:ind w:left="180" w:firstLine="0"/>
      </w:pPr>
      <w:rPr>
        <w:rFonts w:cs="Times New Roman"/>
      </w:rPr>
    </w:lvl>
    <w:lvl w:ilvl="6">
      <w:numFmt w:val="decimal"/>
      <w:lvlText w:val=""/>
      <w:lvlJc w:val="left"/>
      <w:pPr>
        <w:ind w:left="180" w:firstLine="0"/>
      </w:pPr>
      <w:rPr>
        <w:rFonts w:cs="Times New Roman"/>
      </w:rPr>
    </w:lvl>
    <w:lvl w:ilvl="7">
      <w:numFmt w:val="decimal"/>
      <w:lvlText w:val=""/>
      <w:lvlJc w:val="left"/>
      <w:pPr>
        <w:ind w:left="180" w:firstLine="0"/>
      </w:pPr>
      <w:rPr>
        <w:rFonts w:cs="Times New Roman"/>
      </w:rPr>
    </w:lvl>
    <w:lvl w:ilvl="8">
      <w:numFmt w:val="decimal"/>
      <w:lvlText w:val=""/>
      <w:lvlJc w:val="left"/>
      <w:pPr>
        <w:ind w:left="180" w:firstLine="0"/>
      </w:pPr>
      <w:rPr>
        <w:rFonts w:cs="Times New Roman"/>
      </w:rPr>
    </w:lvl>
  </w:abstractNum>
  <w:abstractNum w:abstractNumId="14">
    <w:nsid w:val="4EB379AB"/>
    <w:multiLevelType w:val="multilevel"/>
    <w:tmpl w:val="775ED996"/>
    <w:styleLink w:val="111111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5">
    <w:nsid w:val="502447D1"/>
    <w:multiLevelType w:val="hybridMultilevel"/>
    <w:tmpl w:val="2BCA563A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AB04C09"/>
    <w:multiLevelType w:val="hybridMultilevel"/>
    <w:tmpl w:val="96A80EFC"/>
    <w:lvl w:ilvl="0" w:tplc="82F8F3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EC8633B"/>
    <w:multiLevelType w:val="hybridMultilevel"/>
    <w:tmpl w:val="36222062"/>
    <w:lvl w:ilvl="0" w:tplc="00000003">
      <w:start w:val="1"/>
      <w:numFmt w:val="bullet"/>
      <w:lvlText w:val=""/>
      <w:lvlJc w:val="left"/>
      <w:pPr>
        <w:ind w:left="126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FB01F73"/>
    <w:multiLevelType w:val="hybridMultilevel"/>
    <w:tmpl w:val="5C9C67B4"/>
    <w:lvl w:ilvl="0" w:tplc="00000003">
      <w:start w:val="1"/>
      <w:numFmt w:val="bullet"/>
      <w:lvlText w:val=""/>
      <w:lvlJc w:val="left"/>
      <w:pPr>
        <w:ind w:left="126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2C44157"/>
    <w:multiLevelType w:val="hybridMultilevel"/>
    <w:tmpl w:val="21F4EB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123E45"/>
    <w:multiLevelType w:val="multilevel"/>
    <w:tmpl w:val="775ED996"/>
    <w:numStyleLink w:val="111111"/>
  </w:abstractNum>
  <w:abstractNum w:abstractNumId="21">
    <w:nsid w:val="7C2D1E36"/>
    <w:multiLevelType w:val="hybridMultilevel"/>
    <w:tmpl w:val="826C0BC0"/>
    <w:lvl w:ilvl="0" w:tplc="671CF73E">
      <w:start w:val="1"/>
      <w:numFmt w:val="bullet"/>
      <w:lvlText w:val=""/>
      <w:lvlJc w:val="left"/>
      <w:pPr>
        <w:tabs>
          <w:tab w:val="num" w:pos="229"/>
        </w:tabs>
        <w:ind w:left="1571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14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5"/>
  </w:num>
  <w:num w:numId="15">
    <w:abstractNumId w:val="11"/>
  </w:num>
  <w:num w:numId="16">
    <w:abstractNumId w:val="15"/>
  </w:num>
  <w:num w:numId="17">
    <w:abstractNumId w:val="1"/>
  </w:num>
  <w:num w:numId="1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7"/>
  </w:num>
  <w:num w:numId="21">
    <w:abstractNumId w:val="1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61"/>
    <w:rsid w:val="00004AF9"/>
    <w:rsid w:val="000104E0"/>
    <w:rsid w:val="000365EF"/>
    <w:rsid w:val="000819DB"/>
    <w:rsid w:val="00093B4D"/>
    <w:rsid w:val="00142D15"/>
    <w:rsid w:val="00204B2A"/>
    <w:rsid w:val="00217BFA"/>
    <w:rsid w:val="002A79FE"/>
    <w:rsid w:val="002B4D38"/>
    <w:rsid w:val="002B548F"/>
    <w:rsid w:val="002D3F3F"/>
    <w:rsid w:val="002E4140"/>
    <w:rsid w:val="00310C36"/>
    <w:rsid w:val="00314D3F"/>
    <w:rsid w:val="003160B7"/>
    <w:rsid w:val="00336AC5"/>
    <w:rsid w:val="003A6E86"/>
    <w:rsid w:val="003B24E8"/>
    <w:rsid w:val="003C7C26"/>
    <w:rsid w:val="003D4BA1"/>
    <w:rsid w:val="003F40C5"/>
    <w:rsid w:val="00477749"/>
    <w:rsid w:val="00497F23"/>
    <w:rsid w:val="004D12C8"/>
    <w:rsid w:val="004E7648"/>
    <w:rsid w:val="005027C2"/>
    <w:rsid w:val="00573C64"/>
    <w:rsid w:val="00594E3C"/>
    <w:rsid w:val="005A3CF0"/>
    <w:rsid w:val="005C3A1C"/>
    <w:rsid w:val="00620083"/>
    <w:rsid w:val="00627CDD"/>
    <w:rsid w:val="006C4A7B"/>
    <w:rsid w:val="006D5D1A"/>
    <w:rsid w:val="006F0CE4"/>
    <w:rsid w:val="006F5E61"/>
    <w:rsid w:val="00705787"/>
    <w:rsid w:val="007203B2"/>
    <w:rsid w:val="00762010"/>
    <w:rsid w:val="0079498D"/>
    <w:rsid w:val="007A2F53"/>
    <w:rsid w:val="007E29A1"/>
    <w:rsid w:val="008035FA"/>
    <w:rsid w:val="008315E9"/>
    <w:rsid w:val="008F728F"/>
    <w:rsid w:val="0090121E"/>
    <w:rsid w:val="0090145F"/>
    <w:rsid w:val="0094200B"/>
    <w:rsid w:val="009621FF"/>
    <w:rsid w:val="00974D1C"/>
    <w:rsid w:val="00983535"/>
    <w:rsid w:val="00984659"/>
    <w:rsid w:val="009C090F"/>
    <w:rsid w:val="00A14CE4"/>
    <w:rsid w:val="00A82E1C"/>
    <w:rsid w:val="00AB3ED9"/>
    <w:rsid w:val="00AF4D0F"/>
    <w:rsid w:val="00B1405B"/>
    <w:rsid w:val="00B4275C"/>
    <w:rsid w:val="00B86EAB"/>
    <w:rsid w:val="00BB2A0D"/>
    <w:rsid w:val="00BC3B0C"/>
    <w:rsid w:val="00BE34F5"/>
    <w:rsid w:val="00C03BE5"/>
    <w:rsid w:val="00CD0EEF"/>
    <w:rsid w:val="00D13BF0"/>
    <w:rsid w:val="00D17710"/>
    <w:rsid w:val="00D44FEF"/>
    <w:rsid w:val="00D71CB0"/>
    <w:rsid w:val="00DB5CE9"/>
    <w:rsid w:val="00DB6E2D"/>
    <w:rsid w:val="00DC5A4D"/>
    <w:rsid w:val="00E031B1"/>
    <w:rsid w:val="00E2746C"/>
    <w:rsid w:val="00E4634F"/>
    <w:rsid w:val="00E65034"/>
    <w:rsid w:val="00EA01CA"/>
    <w:rsid w:val="00F130C2"/>
    <w:rsid w:val="00F51603"/>
    <w:rsid w:val="00F53F25"/>
    <w:rsid w:val="00F64FA7"/>
    <w:rsid w:val="00F71FF9"/>
    <w:rsid w:val="00F849CC"/>
    <w:rsid w:val="00FA5E6C"/>
    <w:rsid w:val="00FD092F"/>
    <w:rsid w:val="00FF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5E61"/>
  </w:style>
  <w:style w:type="paragraph" w:styleId="1">
    <w:name w:val="heading 1"/>
    <w:basedOn w:val="a0"/>
    <w:next w:val="a0"/>
    <w:link w:val="10"/>
    <w:qFormat/>
    <w:rsid w:val="006F5E6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nhideWhenUsed/>
    <w:qFormat/>
    <w:rsid w:val="00E463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A14CE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14CE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A14CE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A14CE4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A14CE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14CE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A14CE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F5E6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11">
    <w:name w:val="toc 1"/>
    <w:aliases w:val="фр"/>
    <w:basedOn w:val="a0"/>
    <w:next w:val="a0"/>
    <w:autoRedefine/>
    <w:uiPriority w:val="39"/>
    <w:qFormat/>
    <w:rsid w:val="006F5E61"/>
    <w:pPr>
      <w:keepNext/>
      <w:tabs>
        <w:tab w:val="left" w:pos="480"/>
        <w:tab w:val="right" w:leader="dot" w:pos="9639"/>
      </w:tabs>
      <w:spacing w:before="360" w:after="0" w:line="240" w:lineRule="auto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lang w:val="en-US" w:bidi="en-US"/>
    </w:rPr>
  </w:style>
  <w:style w:type="character" w:styleId="a4">
    <w:name w:val="Hyperlink"/>
    <w:uiPriority w:val="99"/>
    <w:rsid w:val="006F5E61"/>
    <w:rPr>
      <w:strike w:val="0"/>
      <w:dstrike w:val="0"/>
      <w:color w:val="0000FF"/>
      <w:u w:val="none"/>
      <w:effect w:val="none"/>
    </w:rPr>
  </w:style>
  <w:style w:type="paragraph" w:styleId="a5">
    <w:name w:val="No Spacing"/>
    <w:link w:val="a6"/>
    <w:qFormat/>
    <w:rsid w:val="006F5E61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1"/>
    <w:link w:val="a5"/>
    <w:rsid w:val="006F5E61"/>
    <w:rPr>
      <w:rFonts w:eastAsiaTheme="minorEastAsia"/>
    </w:rPr>
  </w:style>
  <w:style w:type="paragraph" w:styleId="a7">
    <w:name w:val="Balloon Text"/>
    <w:basedOn w:val="a0"/>
    <w:link w:val="a8"/>
    <w:unhideWhenUsed/>
    <w:rsid w:val="006F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6F5E61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link w:val="20"/>
    <w:rsid w:val="00E463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463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E46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E4634F"/>
  </w:style>
  <w:style w:type="paragraph" w:styleId="ab">
    <w:name w:val="footer"/>
    <w:basedOn w:val="a0"/>
    <w:link w:val="ac"/>
    <w:unhideWhenUsed/>
    <w:rsid w:val="00E46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rsid w:val="00E4634F"/>
  </w:style>
  <w:style w:type="paragraph" w:styleId="22">
    <w:name w:val="toc 2"/>
    <w:basedOn w:val="a0"/>
    <w:next w:val="a0"/>
    <w:autoRedefine/>
    <w:uiPriority w:val="39"/>
    <w:unhideWhenUsed/>
    <w:rsid w:val="00E4634F"/>
    <w:pPr>
      <w:spacing w:after="100"/>
      <w:ind w:left="220"/>
    </w:pPr>
  </w:style>
  <w:style w:type="paragraph" w:styleId="ad">
    <w:name w:val="List Paragraph"/>
    <w:basedOn w:val="a0"/>
    <w:link w:val="ae"/>
    <w:qFormat/>
    <w:rsid w:val="00A14CE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e">
    <w:name w:val="Абзац списка Знак"/>
    <w:link w:val="ad"/>
    <w:rsid w:val="00A14CE4"/>
    <w:rPr>
      <w:rFonts w:ascii="Calibri" w:eastAsia="Calibri" w:hAnsi="Calibri" w:cs="Times New Roman"/>
    </w:rPr>
  </w:style>
  <w:style w:type="character" w:customStyle="1" w:styleId="30">
    <w:name w:val="Заголовок 3 Знак"/>
    <w:basedOn w:val="a1"/>
    <w:link w:val="3"/>
    <w:rsid w:val="00A14CE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A14CE4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A14CE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A14C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A14C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14C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14CE4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f">
    <w:name w:val="Title"/>
    <w:basedOn w:val="a0"/>
    <w:link w:val="af0"/>
    <w:qFormat/>
    <w:rsid w:val="00A14C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0">
    <w:name w:val="Название Знак"/>
    <w:basedOn w:val="a1"/>
    <w:link w:val="af"/>
    <w:rsid w:val="00A14CE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f1">
    <w:name w:val="Subtitle"/>
    <w:basedOn w:val="a0"/>
    <w:link w:val="af2"/>
    <w:qFormat/>
    <w:rsid w:val="00A14C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Подзаголовок Знак"/>
    <w:basedOn w:val="a1"/>
    <w:link w:val="af1"/>
    <w:rsid w:val="00A14CE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Indent 2"/>
    <w:basedOn w:val="a0"/>
    <w:link w:val="24"/>
    <w:rsid w:val="00A14CE4"/>
    <w:pPr>
      <w:spacing w:after="0" w:line="240" w:lineRule="auto"/>
      <w:ind w:firstLine="545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rsid w:val="00A14CE4"/>
    <w:rPr>
      <w:rFonts w:ascii="Times New Roman" w:eastAsia="Times New Roman" w:hAnsi="Times New Roman" w:cs="Times New Roman"/>
      <w:sz w:val="28"/>
      <w:szCs w:val="24"/>
    </w:rPr>
  </w:style>
  <w:style w:type="paragraph" w:styleId="25">
    <w:name w:val="Body Text 2"/>
    <w:basedOn w:val="a0"/>
    <w:link w:val="26"/>
    <w:rsid w:val="00A14CE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26">
    <w:name w:val="Основной текст 2 Знак"/>
    <w:basedOn w:val="a1"/>
    <w:link w:val="25"/>
    <w:rsid w:val="00A14CE4"/>
    <w:rPr>
      <w:rFonts w:ascii="Arial" w:eastAsia="Times New Roman" w:hAnsi="Arial" w:cs="Times New Roman"/>
      <w:sz w:val="24"/>
      <w:szCs w:val="24"/>
    </w:rPr>
  </w:style>
  <w:style w:type="character" w:styleId="af3">
    <w:name w:val="page number"/>
    <w:basedOn w:val="a1"/>
    <w:rsid w:val="00A14CE4"/>
  </w:style>
  <w:style w:type="paragraph" w:styleId="af4">
    <w:name w:val="Body Text"/>
    <w:basedOn w:val="a0"/>
    <w:link w:val="af5"/>
    <w:rsid w:val="00A14CE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A14C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Цветовое выделение"/>
    <w:rsid w:val="00A14CE4"/>
    <w:rPr>
      <w:b/>
      <w:bCs/>
      <w:color w:val="000080"/>
      <w:sz w:val="30"/>
      <w:szCs w:val="30"/>
    </w:rPr>
  </w:style>
  <w:style w:type="character" w:customStyle="1" w:styleId="af7">
    <w:name w:val="Гипертекстовая ссылка"/>
    <w:rsid w:val="00A14CE4"/>
    <w:rPr>
      <w:b/>
      <w:bCs/>
      <w:color w:val="008000"/>
      <w:sz w:val="30"/>
      <w:szCs w:val="30"/>
    </w:rPr>
  </w:style>
  <w:style w:type="paragraph" w:customStyle="1" w:styleId="af8">
    <w:name w:val="Комментарий"/>
    <w:basedOn w:val="a0"/>
    <w:next w:val="a0"/>
    <w:rsid w:val="00A14CE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9">
    <w:name w:val="Текст (лев. подпись)"/>
    <w:basedOn w:val="a0"/>
    <w:next w:val="a0"/>
    <w:rsid w:val="00A14C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a">
    <w:name w:val="Текст (прав. подпись)"/>
    <w:basedOn w:val="a0"/>
    <w:next w:val="a0"/>
    <w:rsid w:val="00A14CE4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A14C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Знак Знак"/>
    <w:rsid w:val="00A14CE4"/>
    <w:rPr>
      <w:sz w:val="28"/>
      <w:szCs w:val="24"/>
      <w:lang w:val="ru-RU" w:eastAsia="ru-RU" w:bidi="ar-SA"/>
    </w:rPr>
  </w:style>
  <w:style w:type="paragraph" w:styleId="31">
    <w:name w:val="Body Text Indent 3"/>
    <w:basedOn w:val="a0"/>
    <w:link w:val="32"/>
    <w:rsid w:val="00A14CE4"/>
    <w:pP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A14CE4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afc">
    <w:name w:val="Заголовок статьи"/>
    <w:basedOn w:val="a0"/>
    <w:next w:val="a0"/>
    <w:rsid w:val="00A14CE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0"/>
    <w:link w:val="34"/>
    <w:rsid w:val="00A14CE4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4">
    <w:name w:val="Основной текст 3 Знак"/>
    <w:basedOn w:val="a1"/>
    <w:link w:val="33"/>
    <w:rsid w:val="00A14CE4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fd">
    <w:name w:val="Body Text Indent"/>
    <w:basedOn w:val="a0"/>
    <w:link w:val="afe"/>
    <w:rsid w:val="00A14CE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e">
    <w:name w:val="Основной текст с отступом Знак"/>
    <w:basedOn w:val="a1"/>
    <w:link w:val="afd"/>
    <w:rsid w:val="00A14CE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A14C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f">
    <w:name w:val="Таблицы (моноширинный)"/>
    <w:basedOn w:val="a0"/>
    <w:next w:val="a0"/>
    <w:rsid w:val="00A14C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Нормальный (таблица)"/>
    <w:basedOn w:val="a0"/>
    <w:next w:val="a0"/>
    <w:rsid w:val="00A14C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Title">
    <w:name w:val="ConsTitle"/>
    <w:rsid w:val="00A14CE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1">
    <w:name w:val="Normal (Web)"/>
    <w:basedOn w:val="a0"/>
    <w:rsid w:val="00A14CE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A14CE4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2">
    <w:name w:val="Plain Text"/>
    <w:basedOn w:val="a0"/>
    <w:link w:val="aff3"/>
    <w:rsid w:val="00A14CE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3">
    <w:name w:val="Текст Знак"/>
    <w:basedOn w:val="a1"/>
    <w:link w:val="aff2"/>
    <w:rsid w:val="00A14CE4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Знак Знак1"/>
    <w:basedOn w:val="a0"/>
    <w:rsid w:val="00A14CE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4">
    <w:name w:val="Прижатый влево"/>
    <w:basedOn w:val="a0"/>
    <w:next w:val="a0"/>
    <w:rsid w:val="00A14C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3">
    <w:name w:val="обычный_1 Знак Знак Знак Знак Знак Знак Знак Знак Знак"/>
    <w:basedOn w:val="a0"/>
    <w:rsid w:val="00A14CE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5">
    <w:name w:val="обычный_"/>
    <w:basedOn w:val="a0"/>
    <w:autoRedefine/>
    <w:rsid w:val="00A14CE4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Знак Знак1 Знак Знак"/>
    <w:basedOn w:val="a0"/>
    <w:rsid w:val="00A14CE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27">
    <w:name w:val="Знак Знак2"/>
    <w:rsid w:val="00A14CE4"/>
    <w:rPr>
      <w:rFonts w:ascii="Courier New" w:hAnsi="Courier New"/>
      <w:lang w:val="ru-RU" w:eastAsia="ru-RU" w:bidi="ar-SA"/>
    </w:rPr>
  </w:style>
  <w:style w:type="paragraph" w:customStyle="1" w:styleId="110">
    <w:name w:val="Знак Знак1 Знак Знак1"/>
    <w:basedOn w:val="a0"/>
    <w:rsid w:val="00A14CE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11">
    <w:name w:val="Знак Знак11"/>
    <w:basedOn w:val="a0"/>
    <w:rsid w:val="00A14CE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Обычный1"/>
    <w:rsid w:val="00A14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caption"/>
    <w:basedOn w:val="a0"/>
    <w:next w:val="a0"/>
    <w:qFormat/>
    <w:rsid w:val="00A14C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f7">
    <w:name w:val="Table Grid"/>
    <w:basedOn w:val="a2"/>
    <w:rsid w:val="00A14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A14CE4"/>
    <w:pPr>
      <w:numPr>
        <w:numId w:val="4"/>
      </w:num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2">
    <w:name w:val="Заголовок 1 Знак1"/>
    <w:aliases w:val="Заголовок 1 Знак Знак1"/>
    <w:rsid w:val="00A14CE4"/>
    <w:rPr>
      <w:b/>
      <w:sz w:val="24"/>
      <w:lang w:val="ru-RU" w:eastAsia="ru-RU" w:bidi="ar-SA"/>
    </w:rPr>
  </w:style>
  <w:style w:type="paragraph" w:styleId="2">
    <w:name w:val="List Number 2"/>
    <w:basedOn w:val="a0"/>
    <w:rsid w:val="00A14CE4"/>
    <w:pPr>
      <w:numPr>
        <w:numId w:val="6"/>
      </w:numPr>
      <w:spacing w:after="0" w:line="240" w:lineRule="auto"/>
    </w:pPr>
    <w:rPr>
      <w:rFonts w:ascii="Times New Roman" w:eastAsia="SimSun" w:hAnsi="Times New Roman" w:cs="Times New Roman"/>
      <w:sz w:val="28"/>
      <w:szCs w:val="24"/>
      <w:lang w:eastAsia="zh-CN"/>
    </w:rPr>
  </w:style>
  <w:style w:type="numbering" w:styleId="111111">
    <w:name w:val="Outline List 2"/>
    <w:basedOn w:val="a3"/>
    <w:rsid w:val="00A14CE4"/>
    <w:pPr>
      <w:numPr>
        <w:numId w:val="5"/>
      </w:numPr>
    </w:pPr>
  </w:style>
  <w:style w:type="paragraph" w:customStyle="1" w:styleId="ConsNonformat">
    <w:name w:val="ConsNonformat"/>
    <w:rsid w:val="00A14C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Cell">
    <w:name w:val="ConsCell"/>
    <w:rsid w:val="00A14C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A14C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--">
    <w:name w:val="- СТРАНИЦА -"/>
    <w:rsid w:val="00A14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Îáû÷íûé"/>
    <w:rsid w:val="00A14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9">
    <w:name w:val="Block Text"/>
    <w:basedOn w:val="a0"/>
    <w:rsid w:val="00A14CE4"/>
    <w:pPr>
      <w:tabs>
        <w:tab w:val="left" w:pos="10440"/>
      </w:tabs>
      <w:spacing w:before="120" w:after="0" w:line="240" w:lineRule="auto"/>
      <w:ind w:left="360" w:right="333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6">
    <w:name w:val="Заголовок 1 Знак Знак"/>
    <w:rsid w:val="00A14CE4"/>
    <w:rPr>
      <w:b/>
      <w:bCs/>
      <w:sz w:val="28"/>
      <w:szCs w:val="28"/>
      <w:lang w:val="ru-RU" w:eastAsia="ru-RU" w:bidi="ar-SA"/>
    </w:rPr>
  </w:style>
  <w:style w:type="character" w:styleId="affa">
    <w:name w:val="Emphasis"/>
    <w:qFormat/>
    <w:rsid w:val="00A14CE4"/>
    <w:rPr>
      <w:i/>
      <w:iCs/>
    </w:rPr>
  </w:style>
  <w:style w:type="paragraph" w:customStyle="1" w:styleId="ConsPlusTitle">
    <w:name w:val="ConsPlusTitle"/>
    <w:rsid w:val="00A14C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текст 1"/>
    <w:basedOn w:val="a0"/>
    <w:next w:val="a0"/>
    <w:rsid w:val="00A14CE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S">
    <w:name w:val="S_Титульный"/>
    <w:basedOn w:val="a0"/>
    <w:rsid w:val="00A14CE4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b">
    <w:name w:val="Таблица"/>
    <w:basedOn w:val="a0"/>
    <w:rsid w:val="00A14C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footnote text"/>
    <w:basedOn w:val="a0"/>
    <w:link w:val="affd"/>
    <w:rsid w:val="00A14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сноски Знак"/>
    <w:basedOn w:val="a1"/>
    <w:link w:val="affc"/>
    <w:rsid w:val="00A14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rsid w:val="00A14CE4"/>
    <w:rPr>
      <w:vertAlign w:val="superscript"/>
    </w:rPr>
  </w:style>
  <w:style w:type="paragraph" w:styleId="afff">
    <w:name w:val="Document Map"/>
    <w:basedOn w:val="a0"/>
    <w:link w:val="afff0"/>
    <w:uiPriority w:val="99"/>
    <w:rsid w:val="00A14CE4"/>
    <w:pPr>
      <w:shd w:val="clear" w:color="auto" w:fill="000080"/>
      <w:spacing w:after="0" w:line="240" w:lineRule="auto"/>
    </w:pPr>
    <w:rPr>
      <w:rFonts w:ascii="Tahoma" w:eastAsia="SimSun" w:hAnsi="Tahoma" w:cs="Times New Roman"/>
      <w:sz w:val="20"/>
      <w:szCs w:val="20"/>
      <w:lang w:eastAsia="zh-CN"/>
    </w:rPr>
  </w:style>
  <w:style w:type="character" w:customStyle="1" w:styleId="afff0">
    <w:name w:val="Схема документа Знак"/>
    <w:basedOn w:val="a1"/>
    <w:link w:val="afff"/>
    <w:uiPriority w:val="99"/>
    <w:rsid w:val="00A14CE4"/>
    <w:rPr>
      <w:rFonts w:ascii="Tahoma" w:eastAsia="SimSun" w:hAnsi="Tahoma" w:cs="Times New Roman"/>
      <w:sz w:val="20"/>
      <w:szCs w:val="20"/>
      <w:shd w:val="clear" w:color="auto" w:fill="000080"/>
      <w:lang w:eastAsia="zh-CN"/>
    </w:rPr>
  </w:style>
  <w:style w:type="character" w:styleId="afff1">
    <w:name w:val="annotation reference"/>
    <w:rsid w:val="00A14CE4"/>
    <w:rPr>
      <w:sz w:val="16"/>
      <w:szCs w:val="16"/>
    </w:rPr>
  </w:style>
  <w:style w:type="paragraph" w:styleId="afff2">
    <w:name w:val="annotation text"/>
    <w:basedOn w:val="a0"/>
    <w:link w:val="afff3"/>
    <w:rsid w:val="00A14CE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fff3">
    <w:name w:val="Текст примечания Знак"/>
    <w:basedOn w:val="a1"/>
    <w:link w:val="afff2"/>
    <w:rsid w:val="00A14CE4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4">
    <w:name w:val="annotation subject"/>
    <w:basedOn w:val="afff2"/>
    <w:next w:val="afff2"/>
    <w:link w:val="afff5"/>
    <w:rsid w:val="00A14CE4"/>
    <w:rPr>
      <w:b/>
      <w:bCs/>
    </w:rPr>
  </w:style>
  <w:style w:type="character" w:customStyle="1" w:styleId="afff5">
    <w:name w:val="Тема примечания Знак"/>
    <w:basedOn w:val="afff3"/>
    <w:link w:val="afff4"/>
    <w:rsid w:val="00A14CE4"/>
    <w:rPr>
      <w:b/>
      <w:bCs/>
    </w:rPr>
  </w:style>
  <w:style w:type="paragraph" w:customStyle="1" w:styleId="18">
    <w:name w:val="Текст1"/>
    <w:basedOn w:val="a0"/>
    <w:rsid w:val="00A14CE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ienie">
    <w:name w:val="nienie"/>
    <w:basedOn w:val="a0"/>
    <w:rsid w:val="00A14CE4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Iauiue">
    <w:name w:val="Iau?iue"/>
    <w:rsid w:val="00A14C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6">
    <w:name w:val="основной"/>
    <w:basedOn w:val="a0"/>
    <w:rsid w:val="00A14CE4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Основной текст с отступом1"/>
    <w:basedOn w:val="a0"/>
    <w:rsid w:val="00A14CE4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8">
    <w:name w:val="Îñíîâíîé òåêñò 2"/>
    <w:basedOn w:val="aff8"/>
    <w:rsid w:val="00A14CE4"/>
    <w:pPr>
      <w:widowControl w:val="0"/>
      <w:suppressAutoHyphens/>
      <w:ind w:firstLine="720"/>
      <w:jc w:val="both"/>
    </w:pPr>
    <w:rPr>
      <w:rFonts w:eastAsia="Arial"/>
      <w:b/>
      <w:bCs/>
      <w:color w:val="000000"/>
      <w:sz w:val="24"/>
      <w:szCs w:val="24"/>
      <w:lang w:eastAsia="ar-SA"/>
    </w:rPr>
  </w:style>
  <w:style w:type="paragraph" w:styleId="35">
    <w:name w:val="toc 3"/>
    <w:basedOn w:val="a0"/>
    <w:next w:val="a0"/>
    <w:autoRedefine/>
    <w:uiPriority w:val="39"/>
    <w:rsid w:val="00A14CE4"/>
    <w:pPr>
      <w:spacing w:after="0" w:line="240" w:lineRule="auto"/>
      <w:ind w:left="48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41">
    <w:name w:val="toc 4"/>
    <w:basedOn w:val="a0"/>
    <w:next w:val="a0"/>
    <w:autoRedefine/>
    <w:uiPriority w:val="39"/>
    <w:rsid w:val="00A14CE4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51">
    <w:name w:val="toc 5"/>
    <w:basedOn w:val="a0"/>
    <w:next w:val="a0"/>
    <w:autoRedefine/>
    <w:uiPriority w:val="39"/>
    <w:unhideWhenUsed/>
    <w:rsid w:val="00A14CE4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A14CE4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A14CE4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A14CE4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A14CE4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29">
    <w:name w:val="Основной шрифт абзаца2"/>
    <w:rsid w:val="00A14CE4"/>
  </w:style>
  <w:style w:type="paragraph" w:customStyle="1" w:styleId="36">
    <w:name w:val="Обычный3"/>
    <w:rsid w:val="00A14CE4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36"/>
    <w:rsid w:val="00A14CE4"/>
    <w:pPr>
      <w:spacing w:after="120" w:line="480" w:lineRule="auto"/>
    </w:pPr>
  </w:style>
  <w:style w:type="character" w:customStyle="1" w:styleId="apple-converted-space">
    <w:name w:val="apple-converted-space"/>
    <w:rsid w:val="00A14CE4"/>
  </w:style>
  <w:style w:type="character" w:styleId="afff7">
    <w:name w:val="Strong"/>
    <w:qFormat/>
    <w:rsid w:val="00A14CE4"/>
    <w:rPr>
      <w:b/>
      <w:bCs/>
    </w:rPr>
  </w:style>
  <w:style w:type="character" w:customStyle="1" w:styleId="highlight">
    <w:name w:val="highlight"/>
    <w:rsid w:val="00A14CE4"/>
  </w:style>
  <w:style w:type="paragraph" w:customStyle="1" w:styleId="afff8">
    <w:name w:val="Новый абзац"/>
    <w:basedOn w:val="a0"/>
    <w:link w:val="2a"/>
    <w:rsid w:val="00A14CE4"/>
    <w:pPr>
      <w:spacing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a">
    <w:name w:val="Новый абзац Знак2"/>
    <w:link w:val="afff8"/>
    <w:rsid w:val="00A14CE4"/>
    <w:rPr>
      <w:rFonts w:ascii="Arial" w:eastAsia="Times New Roman" w:hAnsi="Arial" w:cs="Times New Roman"/>
      <w:sz w:val="24"/>
      <w:szCs w:val="20"/>
    </w:rPr>
  </w:style>
  <w:style w:type="paragraph" w:customStyle="1" w:styleId="afff9">
    <w:name w:val="Стандартный"/>
    <w:basedOn w:val="a0"/>
    <w:link w:val="afffa"/>
    <w:qFormat/>
    <w:rsid w:val="00A14CE4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ffa">
    <w:name w:val="Стандартный Знак"/>
    <w:link w:val="afff9"/>
    <w:rsid w:val="00A14CE4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ПРИДОРОЖНОГО СЕЛЬСКОГО ПОСЕЛЕНИЯ</vt:lpstr>
    </vt:vector>
  </TitlesOfParts>
  <Company>Megasoftware GrouP™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СТАРОДЕРЕВЯНКОВСКОГО СЕЛЬСКОГО ПОСЕЛЕНИЯ</dc:title>
  <dc:subject>ЧАСТЬ 1 Порядок применения  и внесения изменений</dc:subject>
  <dc:creator>Администратор</dc:creator>
  <cp:lastModifiedBy>Администратор</cp:lastModifiedBy>
  <cp:revision>11</cp:revision>
  <cp:lastPrinted>2017-05-12T03:40:00Z</cp:lastPrinted>
  <dcterms:created xsi:type="dcterms:W3CDTF">2017-04-12T00:05:00Z</dcterms:created>
  <dcterms:modified xsi:type="dcterms:W3CDTF">2017-07-04T17:32:00Z</dcterms:modified>
</cp:coreProperties>
</file>